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8F8" w:rsidRDefault="005218F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218F8" w:rsidRDefault="005218F8">
      <w:pPr>
        <w:pStyle w:val="ConsPlusNormal"/>
        <w:jc w:val="both"/>
        <w:outlineLvl w:val="0"/>
      </w:pPr>
    </w:p>
    <w:p w:rsidR="005218F8" w:rsidRDefault="005218F8">
      <w:pPr>
        <w:pStyle w:val="ConsPlusNormal"/>
        <w:outlineLvl w:val="0"/>
      </w:pPr>
      <w:r>
        <w:t>Зарегистрировано в Минюсте России 28 августа 2020 г. N 59543</w:t>
      </w:r>
    </w:p>
    <w:p w:rsidR="005218F8" w:rsidRDefault="005218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Title"/>
        <w:jc w:val="center"/>
      </w:pPr>
      <w:r>
        <w:t>МИНИСТЕРСТВО НАУКИ И ВЫСШЕГО ОБРАЗОВАНИЯ</w:t>
      </w:r>
    </w:p>
    <w:p w:rsidR="005218F8" w:rsidRDefault="005218F8">
      <w:pPr>
        <w:pStyle w:val="ConsPlusTitle"/>
        <w:jc w:val="center"/>
      </w:pPr>
      <w:r>
        <w:t>РОССИЙСКОЙ ФЕДЕРАЦИИ</w:t>
      </w:r>
    </w:p>
    <w:p w:rsidR="005218F8" w:rsidRDefault="005218F8">
      <w:pPr>
        <w:pStyle w:val="ConsPlusTitle"/>
        <w:jc w:val="center"/>
      </w:pPr>
    </w:p>
    <w:p w:rsidR="005218F8" w:rsidRDefault="005218F8">
      <w:pPr>
        <w:pStyle w:val="ConsPlusTitle"/>
        <w:jc w:val="center"/>
      </w:pPr>
      <w:r>
        <w:t>ПРИКАЗ</w:t>
      </w:r>
    </w:p>
    <w:p w:rsidR="005218F8" w:rsidRDefault="005218F8">
      <w:pPr>
        <w:pStyle w:val="ConsPlusTitle"/>
        <w:jc w:val="center"/>
      </w:pPr>
      <w:r>
        <w:t>от 14 августа 2020 г. N 1021</w:t>
      </w:r>
    </w:p>
    <w:p w:rsidR="005218F8" w:rsidRDefault="005218F8">
      <w:pPr>
        <w:pStyle w:val="ConsPlusTitle"/>
        <w:jc w:val="center"/>
      </w:pPr>
    </w:p>
    <w:p w:rsidR="005218F8" w:rsidRDefault="005218F8">
      <w:pPr>
        <w:pStyle w:val="ConsPlusTitle"/>
        <w:jc w:val="center"/>
      </w:pPr>
      <w:r>
        <w:t>ОБ УТВЕРЖДЕНИИ</w:t>
      </w:r>
    </w:p>
    <w:p w:rsidR="005218F8" w:rsidRDefault="005218F8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5218F8" w:rsidRDefault="005218F8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5218F8" w:rsidRDefault="005218F8">
      <w:pPr>
        <w:pStyle w:val="ConsPlusTitle"/>
        <w:jc w:val="center"/>
      </w:pPr>
      <w:r>
        <w:t>26.03.02 КОРАБЛЕСТРОЕНИЕ, ОКЕАНОТЕХНИКА И СИСТЕМОТЕХНИКА</w:t>
      </w:r>
    </w:p>
    <w:p w:rsidR="005218F8" w:rsidRDefault="005218F8">
      <w:pPr>
        <w:pStyle w:val="ConsPlusTitle"/>
        <w:jc w:val="center"/>
      </w:pPr>
      <w:r>
        <w:t>ОБЪЕКТОВ МОРСКОЙ ИНФРАСТРУКТУРЫ</w:t>
      </w:r>
    </w:p>
    <w:p w:rsidR="005218F8" w:rsidRDefault="005218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218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8F8" w:rsidRDefault="005218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8F8" w:rsidRDefault="005218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18F8" w:rsidRDefault="005218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18F8" w:rsidRDefault="005218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26.11.2020 </w:t>
            </w:r>
            <w:hyperlink r:id="rId5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5218F8" w:rsidRDefault="005218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19.07.2022 </w:t>
            </w:r>
            <w:hyperlink r:id="rId6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7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8F8" w:rsidRDefault="005218F8">
            <w:pPr>
              <w:pStyle w:val="ConsPlusNormal"/>
            </w:pPr>
          </w:p>
        </w:tc>
      </w:tr>
    </w:tbl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2020, N 13, ст. 1944), и </w:t>
      </w:r>
      <w:hyperlink r:id="rId9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40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26.03.02 Кораблестроение, океанотехника и системотехника объектов морской инфраструктуры (далее - стандарт).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40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10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26.03.02 Кораблестроение, океанотехника и системотехника объектов морской инфраструктуры (уровень бакалавриата), утвержденным приказом Министерства образования и науки Российской Федерации от 3 сентября 2015 г. N 960 (зарегистрирован Министерством юстиции Российской Федерации 29 сентября 2015 г., регистрационный N 39036), прекращается 31 декабря 2020 года.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jc w:val="right"/>
      </w:pPr>
      <w:r>
        <w:t>Врио Министра</w:t>
      </w:r>
    </w:p>
    <w:p w:rsidR="005218F8" w:rsidRDefault="005218F8">
      <w:pPr>
        <w:pStyle w:val="ConsPlusNormal"/>
        <w:jc w:val="right"/>
      </w:pPr>
      <w:r>
        <w:t>А.В.НАРУКАВНИКОВ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jc w:val="right"/>
        <w:outlineLvl w:val="0"/>
      </w:pPr>
      <w:r>
        <w:t>Приложение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jc w:val="right"/>
      </w:pPr>
      <w:r>
        <w:t>Утвержден</w:t>
      </w:r>
    </w:p>
    <w:p w:rsidR="005218F8" w:rsidRDefault="005218F8">
      <w:pPr>
        <w:pStyle w:val="ConsPlusNormal"/>
        <w:jc w:val="right"/>
      </w:pPr>
      <w:r>
        <w:t>приказом Министерства науки</w:t>
      </w:r>
    </w:p>
    <w:p w:rsidR="005218F8" w:rsidRDefault="005218F8">
      <w:pPr>
        <w:pStyle w:val="ConsPlusNormal"/>
        <w:jc w:val="right"/>
      </w:pPr>
      <w:r>
        <w:t>и высшего образования</w:t>
      </w:r>
    </w:p>
    <w:p w:rsidR="005218F8" w:rsidRDefault="005218F8">
      <w:pPr>
        <w:pStyle w:val="ConsPlusNormal"/>
        <w:jc w:val="right"/>
      </w:pPr>
      <w:r>
        <w:t>Российской Федерации</w:t>
      </w:r>
    </w:p>
    <w:p w:rsidR="005218F8" w:rsidRDefault="005218F8">
      <w:pPr>
        <w:pStyle w:val="ConsPlusNormal"/>
        <w:jc w:val="right"/>
      </w:pPr>
      <w:r>
        <w:t>от 14 августа 2020 г. N 1021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Title"/>
        <w:jc w:val="center"/>
      </w:pPr>
      <w:bookmarkStart w:id="0" w:name="P40"/>
      <w:bookmarkEnd w:id="0"/>
      <w:r>
        <w:t>ФЕДЕРАЛЬНЫЙ ГОСУДАРСТВЕННЫЙ ОБРАЗОВАТЕЛЬНЫЙ СТАНДАРТ</w:t>
      </w:r>
    </w:p>
    <w:p w:rsidR="005218F8" w:rsidRDefault="005218F8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5218F8" w:rsidRDefault="005218F8">
      <w:pPr>
        <w:pStyle w:val="ConsPlusTitle"/>
        <w:jc w:val="center"/>
      </w:pPr>
      <w:r>
        <w:t>26.03.02 КОРАБЛЕСТРОЕНИЕ, ОКЕАНОТЕХНИКА И СИСТЕМОТЕХНИКА</w:t>
      </w:r>
    </w:p>
    <w:p w:rsidR="005218F8" w:rsidRDefault="005218F8">
      <w:pPr>
        <w:pStyle w:val="ConsPlusTitle"/>
        <w:jc w:val="center"/>
      </w:pPr>
      <w:r>
        <w:t>ОБЪЕКТОВ МОРСКОЙ ИНФРАСТРУКТУРЫ</w:t>
      </w:r>
    </w:p>
    <w:p w:rsidR="005218F8" w:rsidRDefault="005218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218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8F8" w:rsidRDefault="005218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8F8" w:rsidRDefault="005218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18F8" w:rsidRDefault="005218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18F8" w:rsidRDefault="005218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26.11.2020 </w:t>
            </w:r>
            <w:hyperlink r:id="rId11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5218F8" w:rsidRDefault="005218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19.07.2022 </w:t>
            </w:r>
            <w:hyperlink r:id="rId12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13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8F8" w:rsidRDefault="005218F8">
            <w:pPr>
              <w:pStyle w:val="ConsPlusNormal"/>
            </w:pPr>
          </w:p>
        </w:tc>
      </w:tr>
    </w:tbl>
    <w:p w:rsidR="005218F8" w:rsidRDefault="005218F8">
      <w:pPr>
        <w:pStyle w:val="ConsPlusNormal"/>
        <w:jc w:val="both"/>
      </w:pPr>
    </w:p>
    <w:p w:rsidR="005218F8" w:rsidRDefault="005218F8">
      <w:pPr>
        <w:pStyle w:val="ConsPlusTitle"/>
        <w:jc w:val="center"/>
        <w:outlineLvl w:val="1"/>
      </w:pPr>
      <w:r>
        <w:t>I. Общие положения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26.03.02 Кораблестроение, океанотехника и системотехника объектов морской инфраструктуры (далее соответственно - программа бакалавриата, направление подготовки).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1.3. Обучение по программе бакалавриата в Организации может осуществляться в очной, очно-заочной и заочной формах.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Реализация программы бакалавриата с применением исключительно электронного обучения, дистанционных образовательных технологий не допускается &lt;1&gt;.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&lt;1&gt;</w:t>
      </w:r>
      <w:hyperlink r:id="rId14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ind w:firstLine="540"/>
        <w:jc w:val="both"/>
      </w:pPr>
      <w:r>
        <w:t xml:space="preserve">Электронное обучение, дистанционные образовательные технологии, применяемые при </w:t>
      </w:r>
      <w:r>
        <w:lastRenderedPageBreak/>
        <w:t>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&lt;2&gt;</w:t>
      </w:r>
      <w:hyperlink r:id="rId15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ind w:firstLine="540"/>
        <w:jc w:val="both"/>
      </w:pPr>
      <w:bookmarkStart w:id="1" w:name="P66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5218F8" w:rsidRDefault="005218F8">
      <w:pPr>
        <w:pStyle w:val="ConsPlusNormal"/>
        <w:spacing w:before="220"/>
        <w:ind w:firstLine="540"/>
        <w:jc w:val="both"/>
      </w:pPr>
      <w:bookmarkStart w:id="2" w:name="P70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66">
        <w:r>
          <w:rPr>
            <w:color w:val="0000FF"/>
          </w:rPr>
          <w:t>пунктами 1.8</w:t>
        </w:r>
      </w:hyperlink>
      <w:r>
        <w:t xml:space="preserve"> и </w:t>
      </w:r>
      <w:hyperlink w:anchor="P70">
        <w:r>
          <w:rPr>
            <w:color w:val="0000FF"/>
          </w:rPr>
          <w:t>1.9</w:t>
        </w:r>
      </w:hyperlink>
      <w:r>
        <w:t xml:space="preserve"> ФГОС ВО: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5218F8" w:rsidRDefault="005218F8">
      <w:pPr>
        <w:pStyle w:val="ConsPlusNormal"/>
        <w:spacing w:before="220"/>
        <w:ind w:firstLine="540"/>
        <w:jc w:val="both"/>
      </w:pPr>
      <w:bookmarkStart w:id="3" w:name="P75"/>
      <w:bookmarkEnd w:id="3"/>
      <w:r>
        <w:t>1.11. Область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&lt;3&gt;</w:t>
      </w:r>
      <w:hyperlink r:id="rId16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</w:t>
      </w:r>
      <w:r>
        <w:lastRenderedPageBreak/>
        <w:t>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ind w:firstLine="540"/>
        <w:jc w:val="both"/>
      </w:pPr>
      <w:hyperlink r:id="rId17">
        <w:r>
          <w:rPr>
            <w:color w:val="0000FF"/>
          </w:rPr>
          <w:t>30</w:t>
        </w:r>
      </w:hyperlink>
      <w:r>
        <w:t xml:space="preserve"> Судостроение (в сферах: создания кораблей и судов морского и речного флота, средств океанотехники; технического обслуживания и ремонта судов, энергетических установок и оборудования, приборов и других технических средств, обеспечивающих функционирование и использование морской (речной) техники; научных исследований в области судостроения и морской техники).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218F8" w:rsidRDefault="005218F8">
      <w:pPr>
        <w:pStyle w:val="ConsPlusNormal"/>
        <w:spacing w:before="220"/>
        <w:ind w:firstLine="540"/>
        <w:jc w:val="both"/>
      </w:pPr>
      <w:bookmarkStart w:id="4" w:name="P81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проектный;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сервисно-эксплуатационный;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научно-исследовательский.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 xml:space="preserve">1.14. Программа бакалавриата, содержащая </w:t>
      </w:r>
      <w:hyperlink r:id="rId18">
        <w:r>
          <w:rPr>
            <w:color w:val="0000FF"/>
          </w:rPr>
          <w:t>сведения</w:t>
        </w:r>
      </w:hyperlink>
      <w:r>
        <w:t>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5218F8" w:rsidRDefault="005218F8">
      <w:pPr>
        <w:pStyle w:val="ConsPlusNormal"/>
        <w:spacing w:before="220"/>
        <w:ind w:firstLine="540"/>
        <w:jc w:val="both"/>
      </w:pPr>
      <w:hyperlink w:anchor="P106">
        <w:r>
          <w:rPr>
            <w:color w:val="0000FF"/>
          </w:rPr>
          <w:t>Блок 1</w:t>
        </w:r>
      </w:hyperlink>
      <w:r>
        <w:t>"Дисциплины (модули)";</w:t>
      </w:r>
    </w:p>
    <w:p w:rsidR="005218F8" w:rsidRDefault="005218F8">
      <w:pPr>
        <w:pStyle w:val="ConsPlusNormal"/>
        <w:spacing w:before="220"/>
        <w:ind w:firstLine="540"/>
        <w:jc w:val="both"/>
      </w:pPr>
      <w:hyperlink w:anchor="P109">
        <w:r>
          <w:rPr>
            <w:color w:val="0000FF"/>
          </w:rPr>
          <w:t>Блок 2</w:t>
        </w:r>
      </w:hyperlink>
      <w:r>
        <w:t>"Практика";</w:t>
      </w:r>
    </w:p>
    <w:p w:rsidR="005218F8" w:rsidRDefault="005218F8">
      <w:pPr>
        <w:pStyle w:val="ConsPlusNormal"/>
        <w:spacing w:before="220"/>
        <w:ind w:firstLine="540"/>
        <w:jc w:val="both"/>
      </w:pPr>
      <w:hyperlink w:anchor="P112">
        <w:r>
          <w:rPr>
            <w:color w:val="0000FF"/>
          </w:rPr>
          <w:t>Блок 3</w:t>
        </w:r>
      </w:hyperlink>
      <w:r>
        <w:t>"Государственная итоговая аттестация".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jc w:val="right"/>
      </w:pPr>
      <w:r>
        <w:t>Таблица</w:t>
      </w:r>
    </w:p>
    <w:p w:rsidR="005218F8" w:rsidRDefault="005218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3855"/>
        <w:gridCol w:w="3883"/>
      </w:tblGrid>
      <w:tr w:rsidR="005218F8">
        <w:tc>
          <w:tcPr>
            <w:tcW w:w="5159" w:type="dxa"/>
            <w:gridSpan w:val="2"/>
          </w:tcPr>
          <w:p w:rsidR="005218F8" w:rsidRDefault="005218F8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883" w:type="dxa"/>
          </w:tcPr>
          <w:p w:rsidR="005218F8" w:rsidRDefault="005218F8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5218F8">
        <w:tc>
          <w:tcPr>
            <w:tcW w:w="1304" w:type="dxa"/>
            <w:vAlign w:val="center"/>
          </w:tcPr>
          <w:p w:rsidR="005218F8" w:rsidRDefault="005218F8">
            <w:pPr>
              <w:pStyle w:val="ConsPlusNormal"/>
              <w:jc w:val="center"/>
            </w:pPr>
            <w:bookmarkStart w:id="5" w:name="P106"/>
            <w:bookmarkEnd w:id="5"/>
            <w:r>
              <w:t>Блок 1</w:t>
            </w:r>
          </w:p>
        </w:tc>
        <w:tc>
          <w:tcPr>
            <w:tcW w:w="3855" w:type="dxa"/>
          </w:tcPr>
          <w:p w:rsidR="005218F8" w:rsidRDefault="005218F8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883" w:type="dxa"/>
            <w:vAlign w:val="center"/>
          </w:tcPr>
          <w:p w:rsidR="005218F8" w:rsidRDefault="005218F8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5218F8">
        <w:tc>
          <w:tcPr>
            <w:tcW w:w="1304" w:type="dxa"/>
            <w:vAlign w:val="center"/>
          </w:tcPr>
          <w:p w:rsidR="005218F8" w:rsidRDefault="005218F8">
            <w:pPr>
              <w:pStyle w:val="ConsPlusNormal"/>
              <w:jc w:val="center"/>
            </w:pPr>
            <w:bookmarkStart w:id="6" w:name="P109"/>
            <w:bookmarkEnd w:id="6"/>
            <w:r>
              <w:t>Блок 2</w:t>
            </w:r>
          </w:p>
        </w:tc>
        <w:tc>
          <w:tcPr>
            <w:tcW w:w="3855" w:type="dxa"/>
          </w:tcPr>
          <w:p w:rsidR="005218F8" w:rsidRDefault="005218F8">
            <w:pPr>
              <w:pStyle w:val="ConsPlusNormal"/>
            </w:pPr>
            <w:r>
              <w:t>Практика</w:t>
            </w:r>
          </w:p>
        </w:tc>
        <w:tc>
          <w:tcPr>
            <w:tcW w:w="3883" w:type="dxa"/>
            <w:vAlign w:val="center"/>
          </w:tcPr>
          <w:p w:rsidR="005218F8" w:rsidRDefault="005218F8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5218F8">
        <w:tc>
          <w:tcPr>
            <w:tcW w:w="1304" w:type="dxa"/>
            <w:vAlign w:val="center"/>
          </w:tcPr>
          <w:p w:rsidR="005218F8" w:rsidRDefault="005218F8">
            <w:pPr>
              <w:pStyle w:val="ConsPlusNormal"/>
              <w:jc w:val="center"/>
            </w:pPr>
            <w:bookmarkStart w:id="7" w:name="P112"/>
            <w:bookmarkEnd w:id="7"/>
            <w:r>
              <w:t>Блок 3</w:t>
            </w:r>
          </w:p>
        </w:tc>
        <w:tc>
          <w:tcPr>
            <w:tcW w:w="3855" w:type="dxa"/>
          </w:tcPr>
          <w:p w:rsidR="005218F8" w:rsidRDefault="005218F8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883" w:type="dxa"/>
            <w:vAlign w:val="center"/>
          </w:tcPr>
          <w:p w:rsidR="005218F8" w:rsidRDefault="005218F8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5218F8">
        <w:tc>
          <w:tcPr>
            <w:tcW w:w="5159" w:type="dxa"/>
            <w:gridSpan w:val="2"/>
          </w:tcPr>
          <w:p w:rsidR="005218F8" w:rsidRDefault="005218F8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883" w:type="dxa"/>
            <w:vAlign w:val="center"/>
          </w:tcPr>
          <w:p w:rsidR="005218F8" w:rsidRDefault="005218F8">
            <w:pPr>
              <w:pStyle w:val="ConsPlusNormal"/>
              <w:jc w:val="center"/>
            </w:pPr>
            <w:r>
              <w:t>240</w:t>
            </w:r>
          </w:p>
        </w:tc>
      </w:tr>
    </w:tbl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ind w:firstLine="540"/>
        <w:jc w:val="both"/>
      </w:pPr>
      <w:bookmarkStart w:id="8" w:name="P118"/>
      <w:bookmarkEnd w:id="8"/>
      <w:r>
        <w:t xml:space="preserve">2.2. Программа бакалавриата в рамках </w:t>
      </w:r>
      <w:hyperlink w:anchor="P106">
        <w:r>
          <w:rPr>
            <w:color w:val="0000FF"/>
          </w:rPr>
          <w:t>Блока 1</w:t>
        </w:r>
      </w:hyperlink>
      <w:r>
        <w:t>"Дисциплины (модули)" должна обеспечивать: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реализацию дисциплин (модулей) по философии, иностранному языку, безопасности жизнедеятельности;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 w:rsidR="005218F8" w:rsidRDefault="005218F8">
      <w:pPr>
        <w:pStyle w:val="ConsPlusNormal"/>
        <w:jc w:val="both"/>
      </w:pPr>
      <w:r>
        <w:t xml:space="preserve">(п. 2.2 в ред. </w:t>
      </w:r>
      <w:hyperlink r:id="rId19">
        <w:r>
          <w:rPr>
            <w:color w:val="0000FF"/>
          </w:rPr>
          <w:t>Приказа</w:t>
        </w:r>
      </w:hyperlink>
      <w:r>
        <w:t xml:space="preserve"> Минобрнауки России от 19.07.2022 N 662)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6">
        <w:r>
          <w:rPr>
            <w:color w:val="0000FF"/>
          </w:rPr>
          <w:t>Блока 1</w:t>
        </w:r>
      </w:hyperlink>
      <w:r>
        <w:t>"Дисциплины (модули)";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5218F8" w:rsidRDefault="005218F8">
      <w:pPr>
        <w:pStyle w:val="ConsPlusNormal"/>
        <w:spacing w:before="220"/>
        <w:ind w:firstLine="540"/>
        <w:jc w:val="both"/>
      </w:pPr>
      <w:bookmarkStart w:id="9" w:name="P126"/>
      <w:bookmarkEnd w:id="9"/>
      <w:r>
        <w:t xml:space="preserve">2.4. В </w:t>
      </w:r>
      <w:hyperlink w:anchor="P109">
        <w:r>
          <w:rPr>
            <w:color w:val="0000FF"/>
          </w:rPr>
          <w:t>Блок 2</w:t>
        </w:r>
      </w:hyperlink>
      <w:r>
        <w:t>"Практика" входят учебная и производственная практики (далее вместе - практики).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lastRenderedPageBreak/>
        <w:t>Типы производственной практики: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26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2.6. Организация: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26">
        <w:r>
          <w:rPr>
            <w:color w:val="0000FF"/>
          </w:rPr>
          <w:t>пункте 2.4</w:t>
        </w:r>
      </w:hyperlink>
      <w:r>
        <w:t xml:space="preserve"> ФГОС ВО;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практики и (или) производственной практики из рекомендуемых ПООП (при наличии);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12">
        <w:r>
          <w:rPr>
            <w:color w:val="0000FF"/>
          </w:rPr>
          <w:t>Блок 3</w:t>
        </w:r>
      </w:hyperlink>
      <w:r>
        <w:t>"Государственная итоговая аттестация" входят: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8">
        <w:r>
          <w:rPr>
            <w:color w:val="0000FF"/>
          </w:rPr>
          <w:t>пункте 2.2</w:t>
        </w:r>
      </w:hyperlink>
      <w:r>
        <w:t xml:space="preserve"> ФГОС ВО;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6">
        <w:r>
          <w:rPr>
            <w:color w:val="0000FF"/>
          </w:rPr>
          <w:t>Блока 1</w:t>
        </w:r>
      </w:hyperlink>
      <w:r>
        <w:t>"Дисциплины (модули)".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40 процентов общего объема программы бакалавриата.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5218F8" w:rsidRDefault="005218F8">
      <w:pPr>
        <w:pStyle w:val="ConsPlusTitle"/>
        <w:jc w:val="center"/>
      </w:pPr>
      <w:r>
        <w:t>программы бакалавриата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5218F8" w:rsidRDefault="005218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6406"/>
      </w:tblGrid>
      <w:tr w:rsidR="005218F8">
        <w:tc>
          <w:tcPr>
            <w:tcW w:w="2665" w:type="dxa"/>
          </w:tcPr>
          <w:p w:rsidR="005218F8" w:rsidRDefault="005218F8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406" w:type="dxa"/>
          </w:tcPr>
          <w:p w:rsidR="005218F8" w:rsidRDefault="005218F8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5218F8">
        <w:tc>
          <w:tcPr>
            <w:tcW w:w="2665" w:type="dxa"/>
            <w:vAlign w:val="center"/>
          </w:tcPr>
          <w:p w:rsidR="005218F8" w:rsidRDefault="005218F8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406" w:type="dxa"/>
            <w:vAlign w:val="center"/>
          </w:tcPr>
          <w:p w:rsidR="005218F8" w:rsidRDefault="005218F8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5218F8">
        <w:tc>
          <w:tcPr>
            <w:tcW w:w="2665" w:type="dxa"/>
            <w:vAlign w:val="center"/>
          </w:tcPr>
          <w:p w:rsidR="005218F8" w:rsidRDefault="005218F8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406" w:type="dxa"/>
            <w:vAlign w:val="center"/>
          </w:tcPr>
          <w:p w:rsidR="005218F8" w:rsidRDefault="005218F8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5218F8">
        <w:tc>
          <w:tcPr>
            <w:tcW w:w="2665" w:type="dxa"/>
            <w:vAlign w:val="center"/>
          </w:tcPr>
          <w:p w:rsidR="005218F8" w:rsidRDefault="005218F8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406" w:type="dxa"/>
            <w:vAlign w:val="center"/>
          </w:tcPr>
          <w:p w:rsidR="005218F8" w:rsidRDefault="005218F8">
            <w:pPr>
              <w:pStyle w:val="ConsPlusNormal"/>
              <w:jc w:val="both"/>
            </w:pPr>
            <w: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5218F8">
        <w:tc>
          <w:tcPr>
            <w:tcW w:w="2665" w:type="dxa"/>
            <w:vAlign w:val="center"/>
          </w:tcPr>
          <w:p w:rsidR="005218F8" w:rsidRDefault="005218F8">
            <w:pPr>
              <w:pStyle w:val="ConsPlusNormal"/>
            </w:pPr>
            <w:r>
              <w:t>Коммуникация</w:t>
            </w:r>
          </w:p>
        </w:tc>
        <w:tc>
          <w:tcPr>
            <w:tcW w:w="6406" w:type="dxa"/>
            <w:vAlign w:val="center"/>
          </w:tcPr>
          <w:p w:rsidR="005218F8" w:rsidRDefault="005218F8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5218F8">
        <w:tc>
          <w:tcPr>
            <w:tcW w:w="2665" w:type="dxa"/>
            <w:vAlign w:val="center"/>
          </w:tcPr>
          <w:p w:rsidR="005218F8" w:rsidRDefault="005218F8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406" w:type="dxa"/>
            <w:vAlign w:val="center"/>
          </w:tcPr>
          <w:p w:rsidR="005218F8" w:rsidRDefault="005218F8">
            <w:pPr>
              <w:pStyle w:val="ConsPlusNormal"/>
              <w:jc w:val="both"/>
            </w:pPr>
            <w: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5218F8">
        <w:tc>
          <w:tcPr>
            <w:tcW w:w="2665" w:type="dxa"/>
            <w:vMerge w:val="restart"/>
            <w:vAlign w:val="center"/>
          </w:tcPr>
          <w:p w:rsidR="005218F8" w:rsidRDefault="005218F8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406" w:type="dxa"/>
            <w:vAlign w:val="center"/>
          </w:tcPr>
          <w:p w:rsidR="005218F8" w:rsidRDefault="005218F8">
            <w:pPr>
              <w:pStyle w:val="ConsPlusNormal"/>
              <w:jc w:val="both"/>
            </w:pPr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5218F8">
        <w:tc>
          <w:tcPr>
            <w:tcW w:w="2665" w:type="dxa"/>
            <w:vMerge/>
          </w:tcPr>
          <w:p w:rsidR="005218F8" w:rsidRDefault="005218F8">
            <w:pPr>
              <w:pStyle w:val="ConsPlusNormal"/>
            </w:pPr>
          </w:p>
        </w:tc>
        <w:tc>
          <w:tcPr>
            <w:tcW w:w="6406" w:type="dxa"/>
            <w:vAlign w:val="center"/>
          </w:tcPr>
          <w:p w:rsidR="005218F8" w:rsidRDefault="005218F8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5218F8">
        <w:tc>
          <w:tcPr>
            <w:tcW w:w="2665" w:type="dxa"/>
            <w:vAlign w:val="center"/>
          </w:tcPr>
          <w:p w:rsidR="005218F8" w:rsidRDefault="005218F8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406" w:type="dxa"/>
            <w:vAlign w:val="center"/>
          </w:tcPr>
          <w:p w:rsidR="005218F8" w:rsidRDefault="005218F8">
            <w:pPr>
              <w:pStyle w:val="ConsPlusNormal"/>
              <w:jc w:val="both"/>
            </w:pPr>
            <w: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5218F8">
        <w:tc>
          <w:tcPr>
            <w:tcW w:w="2665" w:type="dxa"/>
            <w:vAlign w:val="center"/>
          </w:tcPr>
          <w:p w:rsidR="005218F8" w:rsidRDefault="005218F8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406" w:type="dxa"/>
            <w:vAlign w:val="center"/>
          </w:tcPr>
          <w:p w:rsidR="005218F8" w:rsidRDefault="005218F8">
            <w:pPr>
              <w:pStyle w:val="ConsPlusNormal"/>
              <w:jc w:val="both"/>
            </w:pPr>
            <w:r>
              <w:t>УК-9. Способен использовать базовые дефектологические знания в социальной и профессиональной сферах</w:t>
            </w:r>
          </w:p>
        </w:tc>
      </w:tr>
      <w:tr w:rsidR="005218F8">
        <w:tc>
          <w:tcPr>
            <w:tcW w:w="2665" w:type="dxa"/>
            <w:vAlign w:val="center"/>
          </w:tcPr>
          <w:p w:rsidR="005218F8" w:rsidRDefault="005218F8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406" w:type="dxa"/>
            <w:vAlign w:val="center"/>
          </w:tcPr>
          <w:p w:rsidR="005218F8" w:rsidRDefault="005218F8">
            <w:pPr>
              <w:pStyle w:val="ConsPlusNormal"/>
              <w:jc w:val="both"/>
            </w:pPr>
            <w:r>
              <w:t>УК-10. Способен принимать обоснованные экономические решения в различных областях жизнедеятельности</w:t>
            </w:r>
          </w:p>
        </w:tc>
      </w:tr>
      <w:tr w:rsidR="005218F8">
        <w:tblPrEx>
          <w:tblBorders>
            <w:insideH w:val="nil"/>
          </w:tblBorders>
        </w:tblPrEx>
        <w:tc>
          <w:tcPr>
            <w:tcW w:w="2665" w:type="dxa"/>
            <w:tcBorders>
              <w:bottom w:val="nil"/>
            </w:tcBorders>
          </w:tcPr>
          <w:p w:rsidR="005218F8" w:rsidRDefault="005218F8">
            <w:pPr>
              <w:pStyle w:val="ConsPlusNormal"/>
            </w:pPr>
            <w:r>
              <w:lastRenderedPageBreak/>
              <w:t>Гражданская позиция</w:t>
            </w:r>
          </w:p>
        </w:tc>
        <w:tc>
          <w:tcPr>
            <w:tcW w:w="6406" w:type="dxa"/>
            <w:tcBorders>
              <w:bottom w:val="nil"/>
            </w:tcBorders>
          </w:tcPr>
          <w:p w:rsidR="005218F8" w:rsidRDefault="005218F8">
            <w:pPr>
              <w:pStyle w:val="ConsPlusNormal"/>
              <w:jc w:val="both"/>
            </w:pPr>
            <w:r>
              <w:t>УК-11.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5218F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218F8" w:rsidRDefault="005218F8">
            <w:pPr>
              <w:pStyle w:val="ConsPlusNormal"/>
              <w:jc w:val="both"/>
            </w:pPr>
            <w:r>
              <w:t xml:space="preserve">(в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27.02.2023 N 208)</w:t>
            </w:r>
          </w:p>
        </w:tc>
      </w:tr>
    </w:tbl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5218F8" w:rsidRDefault="005218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6406"/>
      </w:tblGrid>
      <w:tr w:rsidR="005218F8">
        <w:tc>
          <w:tcPr>
            <w:tcW w:w="2665" w:type="dxa"/>
          </w:tcPr>
          <w:p w:rsidR="005218F8" w:rsidRDefault="005218F8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406" w:type="dxa"/>
          </w:tcPr>
          <w:p w:rsidR="005218F8" w:rsidRDefault="005218F8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5218F8">
        <w:tc>
          <w:tcPr>
            <w:tcW w:w="2665" w:type="dxa"/>
            <w:vAlign w:val="center"/>
          </w:tcPr>
          <w:p w:rsidR="005218F8" w:rsidRDefault="005218F8">
            <w:pPr>
              <w:pStyle w:val="ConsPlusNormal"/>
            </w:pPr>
            <w:r>
              <w:t>Естественно-научное и математическое мышление</w:t>
            </w:r>
          </w:p>
        </w:tc>
        <w:tc>
          <w:tcPr>
            <w:tcW w:w="6406" w:type="dxa"/>
            <w:vAlign w:val="center"/>
          </w:tcPr>
          <w:p w:rsidR="005218F8" w:rsidRDefault="005218F8">
            <w:pPr>
              <w:pStyle w:val="ConsPlusNormal"/>
              <w:jc w:val="both"/>
            </w:pPr>
            <w:r>
              <w:t>ОПК-1. Способен использовать основные законы естественно-научных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</w:tc>
      </w:tr>
      <w:tr w:rsidR="005218F8">
        <w:tc>
          <w:tcPr>
            <w:tcW w:w="2665" w:type="dxa"/>
            <w:vMerge w:val="restart"/>
            <w:vAlign w:val="center"/>
          </w:tcPr>
          <w:p w:rsidR="005218F8" w:rsidRDefault="005218F8">
            <w:pPr>
              <w:pStyle w:val="ConsPlusNormal"/>
            </w:pPr>
            <w:r>
              <w:t>Информационные технологии</w:t>
            </w:r>
          </w:p>
        </w:tc>
        <w:tc>
          <w:tcPr>
            <w:tcW w:w="6406" w:type="dxa"/>
            <w:vAlign w:val="center"/>
          </w:tcPr>
          <w:p w:rsidR="005218F8" w:rsidRDefault="005218F8">
            <w:pPr>
              <w:pStyle w:val="ConsPlusNormal"/>
              <w:jc w:val="both"/>
            </w:pPr>
            <w:r>
              <w:t>ОПК-2.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5218F8">
        <w:tc>
          <w:tcPr>
            <w:tcW w:w="2665" w:type="dxa"/>
            <w:vMerge/>
          </w:tcPr>
          <w:p w:rsidR="005218F8" w:rsidRDefault="005218F8">
            <w:pPr>
              <w:pStyle w:val="ConsPlusNormal"/>
            </w:pPr>
          </w:p>
        </w:tc>
        <w:tc>
          <w:tcPr>
            <w:tcW w:w="6406" w:type="dxa"/>
            <w:vAlign w:val="center"/>
          </w:tcPr>
          <w:p w:rsidR="005218F8" w:rsidRDefault="005218F8">
            <w:pPr>
              <w:pStyle w:val="ConsPlusNormal"/>
              <w:jc w:val="both"/>
            </w:pPr>
            <w:r>
              <w:t>ОПК-3. Способен разрабатывать алгоритмы и компьютерные программы, пригодные для практического применения</w:t>
            </w:r>
          </w:p>
        </w:tc>
      </w:tr>
      <w:tr w:rsidR="005218F8">
        <w:tc>
          <w:tcPr>
            <w:tcW w:w="2665" w:type="dxa"/>
            <w:vAlign w:val="center"/>
          </w:tcPr>
          <w:p w:rsidR="005218F8" w:rsidRDefault="005218F8">
            <w:pPr>
              <w:pStyle w:val="ConsPlusNormal"/>
            </w:pPr>
            <w:r>
              <w:t>Основы инженерных знаний</w:t>
            </w:r>
          </w:p>
        </w:tc>
        <w:tc>
          <w:tcPr>
            <w:tcW w:w="6406" w:type="dxa"/>
            <w:vAlign w:val="center"/>
          </w:tcPr>
          <w:p w:rsidR="005218F8" w:rsidRDefault="005218F8">
            <w:pPr>
              <w:pStyle w:val="ConsPlusNormal"/>
              <w:jc w:val="both"/>
            </w:pPr>
            <w:r>
              <w:t>ОПК-4. Способен применять основы инженерных знаний в профессиональной деятельности, решать прикладные инженерно-технические и организационно-управленческие задачи</w:t>
            </w:r>
          </w:p>
        </w:tc>
      </w:tr>
    </w:tbl>
    <w:p w:rsidR="005218F8" w:rsidRDefault="005218F8">
      <w:pPr>
        <w:pStyle w:val="ConsPlusNormal"/>
        <w:jc w:val="both"/>
      </w:pPr>
      <w:r>
        <w:t xml:space="preserve">(таблица в ред. </w:t>
      </w:r>
      <w:hyperlink r:id="rId21">
        <w:r>
          <w:rPr>
            <w:color w:val="0000FF"/>
          </w:rPr>
          <w:t>Приказа</w:t>
        </w:r>
      </w:hyperlink>
      <w:r>
        <w:t xml:space="preserve"> Минобрнауки России от 26.11.2020 N 1456)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76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&lt;4&gt; (при наличии соответствующих профессиональных стандартов).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&lt;4&gt;</w:t>
      </w:r>
      <w:hyperlink r:id="rId22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</w:t>
      </w:r>
      <w:r>
        <w:lastRenderedPageBreak/>
        <w:t>регистрационный N 46168).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выделена полностью или частично.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&lt;5&gt;</w:t>
      </w:r>
      <w:hyperlink r:id="rId23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75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8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ind w:firstLine="540"/>
        <w:jc w:val="both"/>
      </w:pPr>
      <w:r>
        <w:t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6">
        <w:r>
          <w:rPr>
            <w:color w:val="0000FF"/>
          </w:rPr>
          <w:t>Блоку 1</w:t>
        </w:r>
      </w:hyperlink>
      <w:r>
        <w:t xml:space="preserve">"Дисциплины (модули)" и </w:t>
      </w:r>
      <w:hyperlink w:anchor="P112">
        <w:r>
          <w:rPr>
            <w:color w:val="0000FF"/>
          </w:rPr>
          <w:t>Блоку 3</w:t>
        </w:r>
      </w:hyperlink>
      <w:r>
        <w:t>"Государственная итоговая аттестация" в соответствии с учебным планом.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lastRenderedPageBreak/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 xml:space="preserve">&lt;6&gt; Федеральный </w:t>
      </w:r>
      <w:hyperlink r:id="rId24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5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2020, N 17, ст. 2701).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lastRenderedPageBreak/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к реализации программы бакалавриата на иных условиях.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4.4.3. Не менее 60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 xml:space="preserve"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</w:t>
      </w:r>
      <w:r>
        <w:lastRenderedPageBreak/>
        <w:t>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&lt;7&gt;</w:t>
      </w:r>
      <w:hyperlink r:id="rId26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 w:rsidR="005218F8" w:rsidRDefault="005218F8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jc w:val="right"/>
        <w:outlineLvl w:val="1"/>
      </w:pPr>
      <w:r>
        <w:t>Приложение</w:t>
      </w:r>
    </w:p>
    <w:p w:rsidR="005218F8" w:rsidRDefault="005218F8">
      <w:pPr>
        <w:pStyle w:val="ConsPlusNormal"/>
        <w:jc w:val="right"/>
      </w:pPr>
      <w:r>
        <w:t>к федеральному государственному</w:t>
      </w:r>
    </w:p>
    <w:p w:rsidR="005218F8" w:rsidRDefault="005218F8">
      <w:pPr>
        <w:pStyle w:val="ConsPlusNormal"/>
        <w:jc w:val="right"/>
      </w:pPr>
      <w:r>
        <w:lastRenderedPageBreak/>
        <w:t>образовательному стандарту высшего</w:t>
      </w:r>
    </w:p>
    <w:p w:rsidR="005218F8" w:rsidRDefault="005218F8">
      <w:pPr>
        <w:pStyle w:val="ConsPlusNormal"/>
        <w:jc w:val="right"/>
      </w:pPr>
      <w:r>
        <w:t>образования - бакалавриат по направлению</w:t>
      </w:r>
    </w:p>
    <w:p w:rsidR="005218F8" w:rsidRDefault="005218F8">
      <w:pPr>
        <w:pStyle w:val="ConsPlusNormal"/>
        <w:jc w:val="right"/>
      </w:pPr>
      <w:r>
        <w:t>подготовки 26.03.02 Кораблестроение,</w:t>
      </w:r>
    </w:p>
    <w:p w:rsidR="005218F8" w:rsidRDefault="005218F8">
      <w:pPr>
        <w:pStyle w:val="ConsPlusNormal"/>
        <w:jc w:val="right"/>
      </w:pPr>
      <w:r>
        <w:t>океанотехника и системотехника объектов</w:t>
      </w:r>
    </w:p>
    <w:p w:rsidR="005218F8" w:rsidRDefault="005218F8">
      <w:pPr>
        <w:pStyle w:val="ConsPlusNormal"/>
        <w:jc w:val="right"/>
      </w:pPr>
      <w:r>
        <w:t>морской инфраструктуры, утвержденному</w:t>
      </w:r>
    </w:p>
    <w:p w:rsidR="005218F8" w:rsidRDefault="005218F8">
      <w:pPr>
        <w:pStyle w:val="ConsPlusNormal"/>
        <w:jc w:val="right"/>
      </w:pPr>
      <w:r>
        <w:t>приказом Министерства науки и высшего</w:t>
      </w:r>
    </w:p>
    <w:p w:rsidR="005218F8" w:rsidRDefault="005218F8">
      <w:pPr>
        <w:pStyle w:val="ConsPlusNormal"/>
        <w:jc w:val="right"/>
      </w:pPr>
      <w:r>
        <w:t>образования Российской Федерации</w:t>
      </w:r>
    </w:p>
    <w:p w:rsidR="005218F8" w:rsidRDefault="005218F8">
      <w:pPr>
        <w:pStyle w:val="ConsPlusNormal"/>
        <w:jc w:val="right"/>
      </w:pPr>
      <w:r>
        <w:t>от 14 августа 2020 г. N 1021</w:t>
      </w: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Title"/>
        <w:jc w:val="center"/>
      </w:pPr>
      <w:bookmarkStart w:id="10" w:name="P276"/>
      <w:bookmarkEnd w:id="10"/>
      <w:r>
        <w:t>ПЕРЕЧЕНЬ</w:t>
      </w:r>
    </w:p>
    <w:p w:rsidR="005218F8" w:rsidRDefault="005218F8">
      <w:pPr>
        <w:pStyle w:val="ConsPlusTitle"/>
        <w:jc w:val="center"/>
      </w:pPr>
      <w:r>
        <w:t>ПРОФЕССИОНАЛЬНЫХ СТАНДАРТОВ, СООТВЕТСТВУЮЩИХ</w:t>
      </w:r>
    </w:p>
    <w:p w:rsidR="005218F8" w:rsidRDefault="005218F8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5218F8" w:rsidRDefault="005218F8">
      <w:pPr>
        <w:pStyle w:val="ConsPlusTitle"/>
        <w:jc w:val="center"/>
      </w:pPr>
      <w:r>
        <w:t>ПРОГРАММУ БАКАЛАВРИАТА ПО НАПРАВЛЕНИЮ ПОДГОТОВКИ 26.03.02</w:t>
      </w:r>
    </w:p>
    <w:p w:rsidR="005218F8" w:rsidRDefault="005218F8">
      <w:pPr>
        <w:pStyle w:val="ConsPlusTitle"/>
        <w:jc w:val="center"/>
      </w:pPr>
      <w:r>
        <w:t>КОРАБЛЕСТРОЕНИЕ, ОКЕАНОТЕХНИКА И СИСТЕМОТЕХНИКА ОБЪЕКТОВ</w:t>
      </w:r>
    </w:p>
    <w:p w:rsidR="005218F8" w:rsidRDefault="005218F8">
      <w:pPr>
        <w:pStyle w:val="ConsPlusTitle"/>
        <w:jc w:val="center"/>
      </w:pPr>
      <w:r>
        <w:t>МОРСКОЙ ИНФРАСТРУКТУРЫ</w:t>
      </w:r>
    </w:p>
    <w:p w:rsidR="005218F8" w:rsidRDefault="005218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57"/>
        <w:gridCol w:w="6720"/>
      </w:tblGrid>
      <w:tr w:rsidR="005218F8">
        <w:tc>
          <w:tcPr>
            <w:tcW w:w="567" w:type="dxa"/>
          </w:tcPr>
          <w:p w:rsidR="005218F8" w:rsidRDefault="005218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57" w:type="dxa"/>
          </w:tcPr>
          <w:p w:rsidR="005218F8" w:rsidRDefault="005218F8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720" w:type="dxa"/>
          </w:tcPr>
          <w:p w:rsidR="005218F8" w:rsidRDefault="005218F8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5218F8" w:rsidRDefault="005218F8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5218F8">
        <w:tc>
          <w:tcPr>
            <w:tcW w:w="9044" w:type="dxa"/>
            <w:gridSpan w:val="3"/>
            <w:vAlign w:val="center"/>
          </w:tcPr>
          <w:p w:rsidR="005218F8" w:rsidRDefault="005218F8">
            <w:pPr>
              <w:pStyle w:val="ConsPlusNormal"/>
              <w:jc w:val="center"/>
              <w:outlineLvl w:val="2"/>
            </w:pPr>
            <w:r>
              <w:t>30 Судостроение</w:t>
            </w:r>
          </w:p>
        </w:tc>
      </w:tr>
      <w:tr w:rsidR="005218F8">
        <w:tc>
          <w:tcPr>
            <w:tcW w:w="567" w:type="dxa"/>
            <w:vAlign w:val="center"/>
          </w:tcPr>
          <w:p w:rsidR="005218F8" w:rsidRDefault="005218F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57" w:type="dxa"/>
            <w:vAlign w:val="center"/>
          </w:tcPr>
          <w:p w:rsidR="005218F8" w:rsidRDefault="005218F8">
            <w:pPr>
              <w:pStyle w:val="ConsPlusNormal"/>
              <w:jc w:val="center"/>
            </w:pPr>
            <w:r>
              <w:t>30.001</w:t>
            </w:r>
          </w:p>
        </w:tc>
        <w:tc>
          <w:tcPr>
            <w:tcW w:w="6720" w:type="dxa"/>
          </w:tcPr>
          <w:p w:rsidR="005218F8" w:rsidRDefault="005218F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>
              <w:r>
                <w:rPr>
                  <w:color w:val="0000FF"/>
                </w:rPr>
                <w:t>стандарт</w:t>
              </w:r>
            </w:hyperlink>
            <w:r>
              <w:t>"Специалист по проектированию и конструированию в судостроении", утвержденный приказом Министерства труда и социальной защиты Российской Федерации от 8 сентября 2014 г. N 623н (зарегистрирован Министерством юстиции Российской Федерации 10 октября 2014 г., регистрационный N 34286),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5218F8">
        <w:tc>
          <w:tcPr>
            <w:tcW w:w="567" w:type="dxa"/>
            <w:vAlign w:val="center"/>
          </w:tcPr>
          <w:p w:rsidR="005218F8" w:rsidRDefault="005218F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57" w:type="dxa"/>
            <w:vAlign w:val="center"/>
          </w:tcPr>
          <w:p w:rsidR="005218F8" w:rsidRDefault="005218F8">
            <w:pPr>
              <w:pStyle w:val="ConsPlusNormal"/>
              <w:jc w:val="center"/>
            </w:pPr>
            <w:r>
              <w:t>30.010</w:t>
            </w:r>
          </w:p>
        </w:tc>
        <w:tc>
          <w:tcPr>
            <w:tcW w:w="6720" w:type="dxa"/>
          </w:tcPr>
          <w:p w:rsidR="005218F8" w:rsidRDefault="005218F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>
              <w:r>
                <w:rPr>
                  <w:color w:val="0000FF"/>
                </w:rPr>
                <w:t>стандарт</w:t>
              </w:r>
            </w:hyperlink>
            <w:r>
              <w:t>"Инженер-технолог в области судостроения", утвержденный приказом Министерства труда и социальной защиты Российской Федерации от 22 октября 2018 г. N 653н (зарегистрирован Министерством юстиции Российской Федерации 12 ноября 2018 г., регистрационный N 52666)</w:t>
            </w:r>
          </w:p>
        </w:tc>
      </w:tr>
      <w:tr w:rsidR="005218F8">
        <w:tc>
          <w:tcPr>
            <w:tcW w:w="567" w:type="dxa"/>
            <w:vAlign w:val="center"/>
          </w:tcPr>
          <w:p w:rsidR="005218F8" w:rsidRDefault="005218F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57" w:type="dxa"/>
            <w:vAlign w:val="center"/>
          </w:tcPr>
          <w:p w:rsidR="005218F8" w:rsidRDefault="005218F8">
            <w:pPr>
              <w:pStyle w:val="ConsPlusNormal"/>
              <w:jc w:val="center"/>
            </w:pPr>
            <w:r>
              <w:t>30.018</w:t>
            </w:r>
          </w:p>
        </w:tc>
        <w:tc>
          <w:tcPr>
            <w:tcW w:w="6720" w:type="dxa"/>
          </w:tcPr>
          <w:p w:rsidR="005218F8" w:rsidRDefault="005218F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>
              <w:r>
                <w:rPr>
                  <w:color w:val="0000FF"/>
                </w:rPr>
                <w:t>стандарт</w:t>
              </w:r>
            </w:hyperlink>
            <w:r>
              <w:t>"Строитель кораблей", утвержденный приказом Министерства труда и социальной защиты Российской Федерации от 30 августа 2018 г. N 562н (зарегистрирован Министерством юстиции Российской Федерации 21 сентября 2018 г., регистрационный N 52221)</w:t>
            </w:r>
          </w:p>
        </w:tc>
      </w:tr>
      <w:tr w:rsidR="005218F8">
        <w:tc>
          <w:tcPr>
            <w:tcW w:w="567" w:type="dxa"/>
            <w:vAlign w:val="center"/>
          </w:tcPr>
          <w:p w:rsidR="005218F8" w:rsidRDefault="005218F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757" w:type="dxa"/>
            <w:vAlign w:val="center"/>
          </w:tcPr>
          <w:p w:rsidR="005218F8" w:rsidRDefault="005218F8">
            <w:pPr>
              <w:pStyle w:val="ConsPlusNormal"/>
              <w:jc w:val="center"/>
            </w:pPr>
            <w:r>
              <w:t>30.020</w:t>
            </w:r>
          </w:p>
        </w:tc>
        <w:tc>
          <w:tcPr>
            <w:tcW w:w="6720" w:type="dxa"/>
          </w:tcPr>
          <w:p w:rsidR="005218F8" w:rsidRDefault="005218F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>
              <w:r>
                <w:rPr>
                  <w:color w:val="0000FF"/>
                </w:rPr>
                <w:t>стандарт</w:t>
              </w:r>
            </w:hyperlink>
            <w:r>
              <w:t>"Инженер по наладке и испытаниям в судостроении", утвержденный приказом Министерства труда и социальной защиты Российской Федерации от 2 декабря 2015 г. N 937н (зарегистрирован Министерством юстиции Российской Федерации 31 декабря 2015 г., регистрационный N 40420)</w:t>
            </w:r>
          </w:p>
        </w:tc>
      </w:tr>
      <w:tr w:rsidR="005218F8">
        <w:tc>
          <w:tcPr>
            <w:tcW w:w="567" w:type="dxa"/>
            <w:vAlign w:val="center"/>
          </w:tcPr>
          <w:p w:rsidR="005218F8" w:rsidRDefault="005218F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757" w:type="dxa"/>
            <w:vAlign w:val="center"/>
          </w:tcPr>
          <w:p w:rsidR="005218F8" w:rsidRDefault="005218F8">
            <w:pPr>
              <w:pStyle w:val="ConsPlusNormal"/>
              <w:jc w:val="center"/>
            </w:pPr>
            <w:r>
              <w:t>30.024</w:t>
            </w:r>
          </w:p>
        </w:tc>
        <w:tc>
          <w:tcPr>
            <w:tcW w:w="6720" w:type="dxa"/>
          </w:tcPr>
          <w:p w:rsidR="005218F8" w:rsidRDefault="005218F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>
              <w:r>
                <w:rPr>
                  <w:color w:val="0000FF"/>
                </w:rPr>
                <w:t>стандарт</w:t>
              </w:r>
            </w:hyperlink>
            <w:r>
              <w:t xml:space="preserve">"Инженер-исследователь в области судостроения и судоремонта", утвержденный приказом Министерства труда и социальной защиты Российской Федерации от 29 декабря 2015 г. N 1175н (зарегистрирован Министерством </w:t>
            </w:r>
            <w:r>
              <w:lastRenderedPageBreak/>
              <w:t>юстиции Российской Федерации 28 января 2016 г., регистрационный N 40866)</w:t>
            </w:r>
          </w:p>
        </w:tc>
      </w:tr>
    </w:tbl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jc w:val="both"/>
      </w:pPr>
    </w:p>
    <w:p w:rsidR="005218F8" w:rsidRDefault="005218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0A80" w:rsidRDefault="00D60A80"/>
    <w:sectPr w:rsidR="00D60A80" w:rsidSect="00AE7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18F8"/>
    <w:rsid w:val="005218F8"/>
    <w:rsid w:val="00D6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8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218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218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539414FECF6ACDE97AF4B500BE1C5F6D2C372026693BE587A2CD2312A4BF0EA2D4B452111ACD0E2887BC91753FD0A6EB73D995717CBDFBr5wBL" TargetMode="External"/><Relationship Id="rId13" Type="http://schemas.openxmlformats.org/officeDocument/2006/relationships/hyperlink" Target="consultantplus://offline/ref=9D539414FECF6ACDE97AF4B500BE1C5F6D2D3C20276A3BE587A2CD2312A4BF0EA2D4B452111BCB0F2587BC91753FD0A6EB73D995717CBDFBr5wBL" TargetMode="External"/><Relationship Id="rId18" Type="http://schemas.openxmlformats.org/officeDocument/2006/relationships/hyperlink" Target="consultantplus://offline/ref=9D539414FECF6ACDE97AF4B500BE1C5F602A362F2F6266EF8FFBC12115ABE019A59DB853111ACD082AD8B9846467DDA4F76CD98A6D7EBFrFwAL" TargetMode="External"/><Relationship Id="rId26" Type="http://schemas.openxmlformats.org/officeDocument/2006/relationships/hyperlink" Target="consultantplus://offline/ref=9D539414FECF6ACDE97AF4B500BE1C5F6D2D3824266E3BE587A2CD2312A4BF0EA2D4B452111AC40F2687BC91753FD0A6EB73D995717CBDFBr5wB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D539414FECF6ACDE97AF4B500BE1C5F6A213A2728603BE587A2CD2312A4BF0EA2D4B4521119C8082387BC91753FD0A6EB73D995717CBDFBr5wBL" TargetMode="External"/><Relationship Id="rId7" Type="http://schemas.openxmlformats.org/officeDocument/2006/relationships/hyperlink" Target="consultantplus://offline/ref=9D539414FECF6ACDE97AF4B500BE1C5F6D2D3C20276A3BE587A2CD2312A4BF0EA2D4B452111BCB0F2587BC91753FD0A6EB73D995717CBDFBr5wBL" TargetMode="External"/><Relationship Id="rId12" Type="http://schemas.openxmlformats.org/officeDocument/2006/relationships/hyperlink" Target="consultantplus://offline/ref=9D539414FECF6ACDE97AF4B500BE1C5F6D2B3724276B3BE587A2CD2312A4BF0EA2D4B452111ACA082287BC91753FD0A6EB73D995717CBDFBr5wBL" TargetMode="External"/><Relationship Id="rId17" Type="http://schemas.openxmlformats.org/officeDocument/2006/relationships/hyperlink" Target="consultantplus://offline/ref=9D539414FECF6ACDE97AF4B500BE1C5F6B283B202D693BE587A2CD2312A4BF0EA2D4B452111ACC0B2987BC91753FD0A6EB73D995717CBDFBr5wBL" TargetMode="External"/><Relationship Id="rId25" Type="http://schemas.openxmlformats.org/officeDocument/2006/relationships/hyperlink" Target="consultantplus://offline/ref=9D539414FECF6ACDE97AF4B500BE1C5F6D2A36252F683BE587A2CD2312A4BF0EB0D4EC5E1118D30A2092EAC033r6w9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D539414FECF6ACDE97AF4B500BE1C5F6B283B202D693BE587A2CD2312A4BF0EA2D4B452111ACD0F2687BC91753FD0A6EB73D995717CBDFBr5wBL" TargetMode="External"/><Relationship Id="rId20" Type="http://schemas.openxmlformats.org/officeDocument/2006/relationships/hyperlink" Target="consultantplus://offline/ref=9D539414FECF6ACDE97AF4B500BE1C5F6D2D3C20276A3BE587A2CD2312A4BF0EA2D4B452111BCB0F2587BC91753FD0A6EB73D995717CBDFBr5wBL" TargetMode="External"/><Relationship Id="rId29" Type="http://schemas.openxmlformats.org/officeDocument/2006/relationships/hyperlink" Target="consultantplus://offline/ref=9D539414FECF6ACDE97AF4B500BE1C5F6A29382326693BE587A2CD2312A4BF0EA2D4B452111ACD0A2187BC91753FD0A6EB73D995717CBDFBr5w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539414FECF6ACDE97AF4B500BE1C5F6D2B3724276B3BE587A2CD2312A4BF0EA2D4B452111ACA082287BC91753FD0A6EB73D995717CBDFBr5wBL" TargetMode="External"/><Relationship Id="rId11" Type="http://schemas.openxmlformats.org/officeDocument/2006/relationships/hyperlink" Target="consultantplus://offline/ref=9D539414FECF6ACDE97AF4B500BE1C5F6A213A2728603BE587A2CD2312A4BF0EA2D4B4521119C8082387BC91753FD0A6EB73D995717CBDFBr5wBL" TargetMode="External"/><Relationship Id="rId24" Type="http://schemas.openxmlformats.org/officeDocument/2006/relationships/hyperlink" Target="consultantplus://offline/ref=9D539414FECF6ACDE97AF4B500BE1C5F6D2C3C2328603BE587A2CD2312A4BF0EB0D4EC5E1118D30A2092EAC033r6w9L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9D539414FECF6ACDE97AF4B500BE1C5F6A213A2728603BE587A2CD2312A4BF0EA2D4B4521119C8082387BC91753FD0A6EB73D995717CBDFBr5wBL" TargetMode="External"/><Relationship Id="rId15" Type="http://schemas.openxmlformats.org/officeDocument/2006/relationships/hyperlink" Target="consultantplus://offline/ref=9D539414FECF6ACDE97AF4B500BE1C5F6D2A38232F603BE587A2CD2312A4BF0EA2D4B452111ACF0F2887BC91753FD0A6EB73D995717CBDFBr5wBL" TargetMode="External"/><Relationship Id="rId23" Type="http://schemas.openxmlformats.org/officeDocument/2006/relationships/hyperlink" Target="consultantplus://offline/ref=9D539414FECF6ACDE97AF4B500BE1C5F682D392E28693BE587A2CD2312A4BF0EB0D4EC5E1118D30A2092EAC033r6w9L" TargetMode="External"/><Relationship Id="rId28" Type="http://schemas.openxmlformats.org/officeDocument/2006/relationships/hyperlink" Target="consultantplus://offline/ref=9D539414FECF6ACDE97AF4B500BE1C5F6A283E272A6E3BE587A2CD2312A4BF0EA2D4B452111ACD0A2187BC91753FD0A6EB73D995717CBDFBr5wBL" TargetMode="External"/><Relationship Id="rId10" Type="http://schemas.openxmlformats.org/officeDocument/2006/relationships/hyperlink" Target="consultantplus://offline/ref=9D539414FECF6ACDE97AF4B500BE1C5F6821392F2A6A3BE587A2CD2312A4BF0EA2D4B452111ACD0A2587BC91753FD0A6EB73D995717CBDFBr5wBL" TargetMode="External"/><Relationship Id="rId19" Type="http://schemas.openxmlformats.org/officeDocument/2006/relationships/hyperlink" Target="consultantplus://offline/ref=9D539414FECF6ACDE97AF4B500BE1C5F6D2B3724276B3BE587A2CD2312A4BF0EA2D4B452111ACA082287BC91753FD0A6EB73D995717CBDFBr5wBL" TargetMode="External"/><Relationship Id="rId31" Type="http://schemas.openxmlformats.org/officeDocument/2006/relationships/hyperlink" Target="consultantplus://offline/ref=9D539414FECF6ACDE97AF4B500BE1C5F68203C2F266E3BE587A2CD2312A4BF0EA2D4B452111ACD0B2887BC91753FD0A6EB73D995717CBDFBr5wB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D539414FECF6ACDE97AF4B500BE1C5F6A2036242B6B3BE587A2CD2312A4BF0EA2D4B452111ACD0C2387BC91753FD0A6EB73D995717CBDFBr5wBL" TargetMode="External"/><Relationship Id="rId14" Type="http://schemas.openxmlformats.org/officeDocument/2006/relationships/hyperlink" Target="consultantplus://offline/ref=9D539414FECF6ACDE97AF4B500BE1C5F6D2A38232F603BE587A2CD2312A4BF0EA2D4B451101DC65F70C8BDCD3168C3A7E873DA946Dr7wDL" TargetMode="External"/><Relationship Id="rId22" Type="http://schemas.openxmlformats.org/officeDocument/2006/relationships/hyperlink" Target="consultantplus://offline/ref=9D539414FECF6ACDE97AF4B500BE1C5F6B283B202D693BE587A2CD2312A4BF0EA2D4B452111ACD0B2787BC91753FD0A6EB73D995717CBDFBr5wBL" TargetMode="External"/><Relationship Id="rId27" Type="http://schemas.openxmlformats.org/officeDocument/2006/relationships/hyperlink" Target="consultantplus://offline/ref=9D539414FECF6ACDE97AF4B500BE1C5F6B283E212A693BE587A2CD2312A4BF0EA2D4B452111ACD0B2887BC91753FD0A6EB73D995717CBDFBr5wBL" TargetMode="External"/><Relationship Id="rId30" Type="http://schemas.openxmlformats.org/officeDocument/2006/relationships/hyperlink" Target="consultantplus://offline/ref=9D539414FECF6ACDE97AF4B500BE1C5F68203D212A693BE587A2CD2312A4BF0EA2D4B452111ACD0B2887BC91753FD0A6EB73D995717CBDFBr5w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5731</Words>
  <Characters>32673</Characters>
  <Application>Microsoft Office Word</Application>
  <DocSecurity>0</DocSecurity>
  <Lines>272</Lines>
  <Paragraphs>76</Paragraphs>
  <ScaleCrop>false</ScaleCrop>
  <Company/>
  <LinksUpToDate>false</LinksUpToDate>
  <CharactersWithSpaces>38328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tarasovaev</dc:creator>
  <cp:lastModifiedBy>tarasovaev</cp:lastModifiedBy>
  <cp:revision>1</cp:revision>
  <dcterms:created xsi:type="dcterms:W3CDTF">2023-11-02T11:48:00Z</dcterms:created>
  <dcterms:modified xsi:type="dcterms:W3CDTF">2023-11-02T11:49:00Z</dcterms:modified>
</cp:coreProperties>
</file>